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1F" w:rsidRDefault="00384E1F" w:rsidP="00384E1F">
      <w:pPr>
        <w:rPr>
          <w:sz w:val="22"/>
          <w:lang w:val="de-DE"/>
        </w:rPr>
      </w:pPr>
    </w:p>
    <w:p w:rsidR="005A7EA6" w:rsidRDefault="005A7EA6" w:rsidP="005A7EA6">
      <w:pPr>
        <w:jc w:val="right"/>
        <w:rPr>
          <w:sz w:val="22"/>
          <w:lang w:val="de-DE"/>
        </w:rPr>
      </w:pPr>
      <w:r>
        <w:rPr>
          <w:sz w:val="22"/>
          <w:lang w:val="de-DE"/>
        </w:rPr>
        <w:t>Laakirchen, am 23.4.2021</w:t>
      </w:r>
    </w:p>
    <w:p w:rsidR="005A7EA6" w:rsidRDefault="005A7EA6" w:rsidP="00E30701">
      <w:pPr>
        <w:jc w:val="both"/>
        <w:rPr>
          <w:sz w:val="22"/>
          <w:lang w:val="de-DE"/>
        </w:rPr>
      </w:pPr>
    </w:p>
    <w:p w:rsidR="005A7EA6" w:rsidRDefault="005A7EA6" w:rsidP="00E30701">
      <w:pPr>
        <w:jc w:val="both"/>
        <w:rPr>
          <w:sz w:val="22"/>
          <w:lang w:val="de-DE"/>
        </w:rPr>
      </w:pPr>
    </w:p>
    <w:p w:rsidR="005A7EA6" w:rsidRDefault="005A7EA6" w:rsidP="00E30701">
      <w:pPr>
        <w:jc w:val="both"/>
        <w:rPr>
          <w:sz w:val="22"/>
          <w:lang w:val="de-DE"/>
        </w:rPr>
      </w:pPr>
    </w:p>
    <w:p w:rsidR="005A7EA6" w:rsidRDefault="005A7EA6" w:rsidP="00E30701">
      <w:pPr>
        <w:jc w:val="both"/>
        <w:rPr>
          <w:sz w:val="22"/>
          <w:lang w:val="de-DE"/>
        </w:rPr>
      </w:pPr>
      <w:r>
        <w:rPr>
          <w:sz w:val="22"/>
          <w:lang w:val="de-DE"/>
        </w:rPr>
        <w:t>Liebe Eltern, geschätzte Erziehungsberechtigte!</w:t>
      </w:r>
    </w:p>
    <w:p w:rsidR="005A7EA6" w:rsidRDefault="005A7EA6" w:rsidP="00E30701">
      <w:pPr>
        <w:jc w:val="both"/>
        <w:rPr>
          <w:sz w:val="22"/>
          <w:lang w:val="de-DE"/>
        </w:rPr>
      </w:pPr>
    </w:p>
    <w:p w:rsidR="005A7EA6" w:rsidRDefault="00AD5CE9" w:rsidP="00E30701">
      <w:pPr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Eine Schulöffnung für die Abschlussklassen und die kleinen Klassen wurde von den Medien und der Regierung ab Montag in Aussicht gestellt. </w:t>
      </w:r>
      <w:r w:rsidR="005A7EA6">
        <w:rPr>
          <w:sz w:val="22"/>
          <w:lang w:val="de-DE"/>
        </w:rPr>
        <w:t xml:space="preserve"> </w:t>
      </w:r>
      <w:r>
        <w:rPr>
          <w:sz w:val="22"/>
          <w:lang w:val="de-DE"/>
        </w:rPr>
        <w:t>Ich muss Ihnen jedoch mitteilen</w:t>
      </w:r>
      <w:r w:rsidR="005A7EA6">
        <w:rPr>
          <w:sz w:val="22"/>
          <w:lang w:val="de-DE"/>
        </w:rPr>
        <w:t>, dass wir noch keine Regelungen über Detailfragen bezüglich der Organisation und der Hygienevorschriften von übergeordneter Stelle erhalten haben. Wir befinden uns natürlich in Planung der Umsetzung. Gut</w:t>
      </w:r>
      <w:r w:rsidR="00E30701">
        <w:rPr>
          <w:sz w:val="22"/>
          <w:lang w:val="de-DE"/>
        </w:rPr>
        <w:t xml:space="preserve">er Unterricht braucht </w:t>
      </w:r>
      <w:r w:rsidR="005A7EA6">
        <w:rPr>
          <w:sz w:val="22"/>
          <w:lang w:val="de-DE"/>
        </w:rPr>
        <w:t xml:space="preserve">eine hervorragende Planung. Dies in dieser kurzen Zeit umzusetzen ist unmöglich. </w:t>
      </w:r>
      <w:r w:rsidR="005A7EA6">
        <w:rPr>
          <w:sz w:val="22"/>
          <w:lang w:val="de-DE"/>
        </w:rPr>
        <w:br/>
      </w:r>
      <w:r w:rsidR="00E30701">
        <w:rPr>
          <w:sz w:val="22"/>
          <w:lang w:val="de-DE"/>
        </w:rPr>
        <w:t>Außerdem</w:t>
      </w:r>
      <w:r w:rsidR="005A7EA6">
        <w:rPr>
          <w:sz w:val="22"/>
          <w:lang w:val="de-DE"/>
        </w:rPr>
        <w:t xml:space="preserve"> werden heute am Nachmittag die weiteren Öffnungsschritte der Bundesregierung in einer Pressekonferenz bekannt gegeben. Daher erscheint es sinnvoll, dass wir eine langfristige Planung anstreben </w:t>
      </w:r>
      <w:r>
        <w:rPr>
          <w:sz w:val="22"/>
          <w:lang w:val="de-DE"/>
        </w:rPr>
        <w:t>um</w:t>
      </w:r>
      <w:r w:rsidR="005A7EA6">
        <w:rPr>
          <w:sz w:val="22"/>
          <w:lang w:val="de-DE"/>
        </w:rPr>
        <w:t xml:space="preserve"> nicht eine mehrmalige Umstellung in wenigen Wochen treffen </w:t>
      </w:r>
      <w:r>
        <w:rPr>
          <w:sz w:val="22"/>
          <w:lang w:val="de-DE"/>
        </w:rPr>
        <w:t xml:space="preserve">zu </w:t>
      </w:r>
      <w:bookmarkStart w:id="0" w:name="_GoBack"/>
      <w:bookmarkEnd w:id="0"/>
      <w:r w:rsidR="005A7EA6">
        <w:rPr>
          <w:sz w:val="22"/>
          <w:lang w:val="de-DE"/>
        </w:rPr>
        <w:t xml:space="preserve">müssen. </w:t>
      </w:r>
    </w:p>
    <w:p w:rsidR="005A7EA6" w:rsidRDefault="005A7EA6" w:rsidP="00E30701">
      <w:pPr>
        <w:jc w:val="both"/>
        <w:rPr>
          <w:sz w:val="22"/>
          <w:lang w:val="de-DE"/>
        </w:rPr>
      </w:pPr>
    </w:p>
    <w:p w:rsidR="00E30701" w:rsidRDefault="005A7EA6" w:rsidP="00E30701">
      <w:pPr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Das oberste Ziel für uns ist es, die Gesundheit ihrer Kinder und deren Familien zu wahren und sie nicht der Gefahr einer Infektion auszusetzen. </w:t>
      </w:r>
    </w:p>
    <w:p w:rsidR="00E30701" w:rsidRDefault="00E30701" w:rsidP="00E30701">
      <w:pPr>
        <w:jc w:val="both"/>
        <w:rPr>
          <w:sz w:val="22"/>
          <w:lang w:val="de-DE"/>
        </w:rPr>
      </w:pPr>
    </w:p>
    <w:p w:rsidR="005A7EA6" w:rsidRDefault="00E30701" w:rsidP="00E30701">
      <w:pPr>
        <w:jc w:val="both"/>
        <w:rPr>
          <w:sz w:val="22"/>
          <w:lang w:val="de-DE"/>
        </w:rPr>
      </w:pPr>
      <w:r>
        <w:rPr>
          <w:sz w:val="22"/>
          <w:lang w:val="de-DE"/>
        </w:rPr>
        <w:t>Wir werden</w:t>
      </w:r>
      <w:r w:rsidR="005A7EA6">
        <w:rPr>
          <w:sz w:val="22"/>
          <w:lang w:val="de-DE"/>
        </w:rPr>
        <w:t xml:space="preserve"> Sie umgehend darüber informieren, wann Öffnungsschritte für die einzelnen Schulstufen geplant sind.</w:t>
      </w:r>
    </w:p>
    <w:p w:rsidR="005A7EA6" w:rsidRDefault="005A7EA6" w:rsidP="00E30701">
      <w:pPr>
        <w:jc w:val="both"/>
        <w:rPr>
          <w:sz w:val="22"/>
          <w:lang w:val="de-DE"/>
        </w:rPr>
      </w:pPr>
    </w:p>
    <w:p w:rsidR="005A7EA6" w:rsidRDefault="005A7EA6" w:rsidP="00E30701">
      <w:pPr>
        <w:jc w:val="both"/>
        <w:rPr>
          <w:b/>
          <w:sz w:val="22"/>
          <w:u w:val="single"/>
          <w:lang w:val="de-DE"/>
        </w:rPr>
      </w:pPr>
      <w:r w:rsidRPr="00E30701">
        <w:rPr>
          <w:b/>
          <w:sz w:val="22"/>
          <w:u w:val="single"/>
          <w:lang w:val="de-DE"/>
        </w:rPr>
        <w:t>Daher bitte ich sie folgendes zu beachten:</w:t>
      </w:r>
    </w:p>
    <w:p w:rsidR="00E30701" w:rsidRPr="00E30701" w:rsidRDefault="00E30701" w:rsidP="00E30701">
      <w:pPr>
        <w:jc w:val="both"/>
        <w:rPr>
          <w:b/>
          <w:sz w:val="22"/>
          <w:u w:val="single"/>
          <w:lang w:val="de-DE"/>
        </w:rPr>
      </w:pPr>
    </w:p>
    <w:p w:rsidR="005A7EA6" w:rsidRDefault="005A7EA6" w:rsidP="00E30701">
      <w:pPr>
        <w:pStyle w:val="Listenabsatz"/>
        <w:numPr>
          <w:ilvl w:val="0"/>
          <w:numId w:val="5"/>
        </w:numPr>
        <w:jc w:val="both"/>
        <w:rPr>
          <w:sz w:val="22"/>
          <w:lang w:val="de-DE"/>
        </w:rPr>
      </w:pPr>
      <w:r>
        <w:rPr>
          <w:sz w:val="22"/>
          <w:lang w:val="de-DE"/>
        </w:rPr>
        <w:t>Der Schichtbetrieb bleibt vorerst noch aufrecht</w:t>
      </w:r>
    </w:p>
    <w:p w:rsidR="00E30701" w:rsidRDefault="005A7EA6" w:rsidP="00E30701">
      <w:pPr>
        <w:pStyle w:val="Listenabsatz"/>
        <w:numPr>
          <w:ilvl w:val="0"/>
          <w:numId w:val="5"/>
        </w:numPr>
        <w:jc w:val="both"/>
        <w:rPr>
          <w:sz w:val="22"/>
          <w:lang w:val="de-DE"/>
        </w:rPr>
      </w:pPr>
      <w:r>
        <w:rPr>
          <w:sz w:val="22"/>
          <w:lang w:val="de-DE"/>
        </w:rPr>
        <w:t>Montag</w:t>
      </w:r>
      <w:r w:rsidR="00E30701">
        <w:rPr>
          <w:sz w:val="22"/>
          <w:lang w:val="de-DE"/>
        </w:rPr>
        <w:t>, 26.4.</w:t>
      </w:r>
      <w:r>
        <w:rPr>
          <w:sz w:val="22"/>
          <w:lang w:val="de-DE"/>
        </w:rPr>
        <w:t xml:space="preserve"> und Dienstag </w:t>
      </w:r>
      <w:r w:rsidR="00E30701">
        <w:rPr>
          <w:sz w:val="22"/>
          <w:lang w:val="de-DE"/>
        </w:rPr>
        <w:t>27.4.</w:t>
      </w:r>
      <w:r>
        <w:rPr>
          <w:sz w:val="22"/>
          <w:lang w:val="de-DE"/>
        </w:rPr>
        <w:t>– Präsenztag</w:t>
      </w:r>
      <w:r w:rsidR="00E30701">
        <w:rPr>
          <w:sz w:val="22"/>
          <w:lang w:val="de-DE"/>
        </w:rPr>
        <w:t>e</w:t>
      </w:r>
      <w:r>
        <w:rPr>
          <w:sz w:val="22"/>
          <w:lang w:val="de-DE"/>
        </w:rPr>
        <w:t xml:space="preserve"> für die Gruppe A</w:t>
      </w:r>
      <w:r w:rsidR="00E30701">
        <w:rPr>
          <w:sz w:val="22"/>
          <w:lang w:val="de-DE"/>
        </w:rPr>
        <w:t xml:space="preserve"> </w:t>
      </w:r>
    </w:p>
    <w:p w:rsidR="00E30701" w:rsidRDefault="00E30701" w:rsidP="00E30701">
      <w:pPr>
        <w:pStyle w:val="Listenabsatz"/>
        <w:numPr>
          <w:ilvl w:val="0"/>
          <w:numId w:val="5"/>
        </w:numPr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Montag, 26.4. und Dienstag 27.4.– Hausübungstage für die Gruppe B – Arbeiten nach Stundenplan über Google </w:t>
      </w:r>
      <w:proofErr w:type="spellStart"/>
      <w:r>
        <w:rPr>
          <w:sz w:val="22"/>
          <w:lang w:val="de-DE"/>
        </w:rPr>
        <w:t>Classroom</w:t>
      </w:r>
      <w:proofErr w:type="spellEnd"/>
    </w:p>
    <w:p w:rsidR="005A7EA6" w:rsidRDefault="00E30701" w:rsidP="00E30701">
      <w:pPr>
        <w:pStyle w:val="Listenabsatz"/>
        <w:numPr>
          <w:ilvl w:val="0"/>
          <w:numId w:val="5"/>
        </w:numPr>
        <w:jc w:val="both"/>
        <w:rPr>
          <w:sz w:val="22"/>
          <w:lang w:val="de-DE"/>
        </w:rPr>
      </w:pPr>
      <w:r>
        <w:rPr>
          <w:sz w:val="22"/>
          <w:lang w:val="de-DE"/>
        </w:rPr>
        <w:t>Mittwoch 28.4. und Donnerstag 29.4. – Präsenztage für die Gruppe B</w:t>
      </w:r>
    </w:p>
    <w:p w:rsidR="00E30701" w:rsidRDefault="00E30701" w:rsidP="00E30701">
      <w:pPr>
        <w:pStyle w:val="Listenabsatz"/>
        <w:numPr>
          <w:ilvl w:val="0"/>
          <w:numId w:val="5"/>
        </w:numPr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Mittwoch 28.4. und Donnerstag 29.4. – Hausübungstage für die Gruppe A – Arbeiten nach Stundenplan über Google </w:t>
      </w:r>
      <w:proofErr w:type="spellStart"/>
      <w:r>
        <w:rPr>
          <w:sz w:val="22"/>
          <w:lang w:val="de-DE"/>
        </w:rPr>
        <w:t>Classroom</w:t>
      </w:r>
      <w:proofErr w:type="spellEnd"/>
    </w:p>
    <w:p w:rsidR="00E30701" w:rsidRDefault="00E30701" w:rsidP="00E30701">
      <w:pPr>
        <w:pStyle w:val="Listenabsatz"/>
        <w:numPr>
          <w:ilvl w:val="0"/>
          <w:numId w:val="5"/>
        </w:numPr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Freitag 30.4. ist </w:t>
      </w:r>
      <w:proofErr w:type="spellStart"/>
      <w:r>
        <w:rPr>
          <w:sz w:val="22"/>
          <w:lang w:val="de-DE"/>
        </w:rPr>
        <w:t>Distance</w:t>
      </w:r>
      <w:proofErr w:type="spellEnd"/>
      <w:r>
        <w:rPr>
          <w:sz w:val="22"/>
          <w:lang w:val="de-DE"/>
        </w:rPr>
        <w:t xml:space="preserve"> Learning für alle Schüler*innen – Arbeiten nach Stundenplan über Google </w:t>
      </w:r>
      <w:proofErr w:type="spellStart"/>
      <w:r>
        <w:rPr>
          <w:sz w:val="22"/>
          <w:lang w:val="de-DE"/>
        </w:rPr>
        <w:t>Classroom</w:t>
      </w:r>
      <w:proofErr w:type="spellEnd"/>
    </w:p>
    <w:p w:rsidR="00E30701" w:rsidRDefault="00E30701" w:rsidP="00E30701">
      <w:pPr>
        <w:pStyle w:val="Listenabsatz"/>
        <w:numPr>
          <w:ilvl w:val="0"/>
          <w:numId w:val="5"/>
        </w:numPr>
        <w:jc w:val="both"/>
        <w:rPr>
          <w:sz w:val="22"/>
          <w:lang w:val="de-DE"/>
        </w:rPr>
      </w:pPr>
      <w:r>
        <w:rPr>
          <w:sz w:val="22"/>
          <w:lang w:val="de-DE"/>
        </w:rPr>
        <w:t>Die Betreuungsgruppe bleibt für Schüler*innen, die angemeldet sind, weiterhin bestehen.</w:t>
      </w:r>
      <w:r>
        <w:rPr>
          <w:sz w:val="22"/>
          <w:lang w:val="de-DE"/>
        </w:rPr>
        <w:br/>
      </w:r>
      <w:r>
        <w:rPr>
          <w:sz w:val="22"/>
          <w:lang w:val="de-DE"/>
        </w:rPr>
        <w:br/>
      </w:r>
      <w:r>
        <w:rPr>
          <w:sz w:val="22"/>
          <w:lang w:val="de-DE"/>
        </w:rPr>
        <w:br/>
      </w:r>
    </w:p>
    <w:p w:rsidR="00E30701" w:rsidRPr="00E30701" w:rsidRDefault="00E30701" w:rsidP="00E30701">
      <w:pPr>
        <w:rPr>
          <w:sz w:val="22"/>
          <w:lang w:val="de-DE"/>
        </w:rPr>
      </w:pPr>
    </w:p>
    <w:p w:rsidR="00FC3DB6" w:rsidRDefault="00E30701" w:rsidP="003A5B65">
      <w:pPr>
        <w:jc w:val="both"/>
        <w:rPr>
          <w:sz w:val="22"/>
          <w:szCs w:val="22"/>
        </w:rPr>
      </w:pPr>
      <w:r>
        <w:rPr>
          <w:sz w:val="22"/>
          <w:szCs w:val="22"/>
        </w:rPr>
        <w:t>Mit zuversichtlichen Grüßen auf eine Entspannung der derzeitigen Situation und den besten Wünschen</w:t>
      </w:r>
    </w:p>
    <w:p w:rsidR="00E30701" w:rsidRDefault="00E30701" w:rsidP="003A5B65">
      <w:pPr>
        <w:jc w:val="both"/>
        <w:rPr>
          <w:sz w:val="22"/>
          <w:szCs w:val="22"/>
        </w:rPr>
      </w:pPr>
    </w:p>
    <w:p w:rsidR="00E30701" w:rsidRDefault="00E30701" w:rsidP="003A5B65">
      <w:pPr>
        <w:jc w:val="both"/>
        <w:rPr>
          <w:sz w:val="22"/>
          <w:szCs w:val="22"/>
        </w:rPr>
      </w:pPr>
    </w:p>
    <w:p w:rsidR="00E30701" w:rsidRDefault="00E30701" w:rsidP="003A5B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Manuela </w:t>
      </w:r>
      <w:proofErr w:type="spellStart"/>
      <w:r>
        <w:rPr>
          <w:sz w:val="22"/>
          <w:szCs w:val="22"/>
        </w:rPr>
        <w:t>Drack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BEd</w:t>
      </w:r>
      <w:proofErr w:type="spellEnd"/>
    </w:p>
    <w:p w:rsidR="00E30701" w:rsidRPr="00FC3DB6" w:rsidRDefault="00E30701" w:rsidP="003A5B65">
      <w:pPr>
        <w:jc w:val="both"/>
        <w:rPr>
          <w:sz w:val="22"/>
          <w:szCs w:val="22"/>
        </w:rPr>
      </w:pPr>
      <w:r>
        <w:rPr>
          <w:sz w:val="22"/>
          <w:szCs w:val="22"/>
        </w:rPr>
        <w:t>Direktorin</w:t>
      </w:r>
    </w:p>
    <w:sectPr w:rsidR="00E30701" w:rsidRPr="00FC3DB6" w:rsidSect="00C73F5B">
      <w:headerReference w:type="default" r:id="rId7"/>
      <w:pgSz w:w="11906" w:h="16838"/>
      <w:pgMar w:top="1886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4D" w:rsidRDefault="00075F4D" w:rsidP="00075F4D">
      <w:pPr>
        <w:spacing w:line="240" w:lineRule="auto"/>
      </w:pPr>
      <w:r>
        <w:separator/>
      </w:r>
    </w:p>
  </w:endnote>
  <w:endnote w:type="continuationSeparator" w:id="0">
    <w:p w:rsidR="00075F4D" w:rsidRDefault="00075F4D" w:rsidP="00075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4D" w:rsidRDefault="00075F4D" w:rsidP="00075F4D">
      <w:pPr>
        <w:spacing w:line="240" w:lineRule="auto"/>
      </w:pPr>
      <w:r>
        <w:separator/>
      </w:r>
    </w:p>
  </w:footnote>
  <w:footnote w:type="continuationSeparator" w:id="0">
    <w:p w:rsidR="00075F4D" w:rsidRDefault="00075F4D" w:rsidP="00075F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F5B" w:rsidRDefault="0040494F" w:rsidP="00080C13">
    <w:pPr>
      <w:pStyle w:val="Kopfzeile"/>
      <w:pBdr>
        <w:bottom w:val="single" w:sz="4" w:space="12" w:color="auto"/>
      </w:pBdr>
    </w:pPr>
    <w:r>
      <w:rPr>
        <w:noProof/>
        <w:color w:val="3E3D58"/>
        <w:w w:val="101"/>
        <w:sz w:val="18"/>
        <w:szCs w:val="18"/>
        <w:lang w:eastAsia="de-AT"/>
      </w:rPr>
      <w:drawing>
        <wp:anchor distT="0" distB="0" distL="114300" distR="114300" simplePos="0" relativeHeight="251658752" behindDoc="0" locked="0" layoutInCell="1" allowOverlap="1" wp14:anchorId="39C2494C">
          <wp:simplePos x="0" y="0"/>
          <wp:positionH relativeFrom="column">
            <wp:posOffset>4041775</wp:posOffset>
          </wp:positionH>
          <wp:positionV relativeFrom="paragraph">
            <wp:posOffset>-1905</wp:posOffset>
          </wp:positionV>
          <wp:extent cx="571433" cy="600075"/>
          <wp:effectExtent l="0" t="0" r="635" b="0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TS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48"/>
                  <a:stretch/>
                </pic:blipFill>
                <pic:spPr bwMode="auto">
                  <a:xfrm>
                    <a:off x="0" y="0"/>
                    <a:ext cx="571433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0CB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2237740</wp:posOffset>
              </wp:positionH>
              <wp:positionV relativeFrom="paragraph">
                <wp:posOffset>-78105</wp:posOffset>
              </wp:positionV>
              <wp:extent cx="1818005" cy="794385"/>
              <wp:effectExtent l="5080" t="0" r="5715" b="5715"/>
              <wp:wrapNone/>
              <wp:docPr id="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794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847" w:rsidRPr="00C73F5B" w:rsidRDefault="00AE7847" w:rsidP="00AE7847">
                          <w:pPr>
                            <w:rPr>
                              <w:color w:val="3E3D58"/>
                              <w:w w:val="143"/>
                              <w:sz w:val="36"/>
                              <w:szCs w:val="36"/>
                            </w:rPr>
                          </w:pPr>
                          <w:bookmarkStart w:id="1" w:name="_Hlk506385505"/>
                          <w:bookmarkEnd w:id="1"/>
                          <w:r w:rsidRPr="00C73F5B">
                            <w:rPr>
                              <w:color w:val="3E3D58"/>
                              <w:w w:val="143"/>
                              <w:sz w:val="36"/>
                              <w:szCs w:val="36"/>
                            </w:rPr>
                            <w:t>Laakirchen</w:t>
                          </w:r>
                        </w:p>
                        <w:p w:rsidR="00AE7847" w:rsidRPr="00C73F5B" w:rsidRDefault="00AE7847" w:rsidP="00AE7847">
                          <w:pPr>
                            <w:rPr>
                              <w:color w:val="3E3D58"/>
                              <w:w w:val="101"/>
                              <w:sz w:val="18"/>
                              <w:szCs w:val="18"/>
                            </w:rPr>
                          </w:pPr>
                          <w:r w:rsidRPr="00C73F5B">
                            <w:rPr>
                              <w:color w:val="3E3D58"/>
                              <w:w w:val="101"/>
                              <w:sz w:val="18"/>
                              <w:szCs w:val="18"/>
                            </w:rPr>
                            <w:t>Europaplatz4, 4663 Laakirchen</w:t>
                          </w:r>
                        </w:p>
                        <w:p w:rsidR="00AE7847" w:rsidRPr="00C73F5B" w:rsidRDefault="00AE7847" w:rsidP="00AE7847">
                          <w:pPr>
                            <w:rPr>
                              <w:color w:val="3E3D58"/>
                              <w:w w:val="106"/>
                              <w:sz w:val="18"/>
                              <w:szCs w:val="18"/>
                            </w:rPr>
                          </w:pPr>
                          <w:r w:rsidRPr="00C73F5B">
                            <w:rPr>
                              <w:color w:val="3E3D58"/>
                              <w:w w:val="106"/>
                              <w:sz w:val="18"/>
                              <w:szCs w:val="18"/>
                            </w:rPr>
                            <w:t>Mail: s407142@schule-ooe.at</w:t>
                          </w:r>
                        </w:p>
                        <w:p w:rsidR="00AE7847" w:rsidRDefault="00AE7847" w:rsidP="00AE7847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6.2pt;margin-top:-6.15pt;width:143.15pt;height:6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" stroked="f">
              <v:fill opacity="0"/>
              <v:textbox>
                <w:txbxContent>
                  <w:p w:rsidR="00AE7847" w:rsidRPr="00C73F5B" w:rsidRDefault="00AE7847" w:rsidP="00AE7847">
                    <w:pPr>
                      <w:rPr>
                        <w:color w:val="3E3D58"/>
                        <w:w w:val="143"/>
                        <w:sz w:val="36"/>
                        <w:szCs w:val="36"/>
                      </w:rPr>
                    </w:pPr>
                    <w:bookmarkStart w:id="3" w:name="_Hlk506385505"/>
                    <w:bookmarkEnd w:id="3"/>
                    <w:r w:rsidRPr="00C73F5B">
                      <w:rPr>
                        <w:color w:val="3E3D58"/>
                        <w:w w:val="143"/>
                        <w:sz w:val="36"/>
                        <w:szCs w:val="36"/>
                      </w:rPr>
                      <w:t>Laakirchen</w:t>
                    </w:r>
                  </w:p>
                  <w:p w:rsidR="00AE7847" w:rsidRPr="00C73F5B" w:rsidRDefault="00AE7847" w:rsidP="00AE7847">
                    <w:pPr>
                      <w:rPr>
                        <w:color w:val="3E3D58"/>
                        <w:w w:val="101"/>
                        <w:sz w:val="18"/>
                        <w:szCs w:val="18"/>
                      </w:rPr>
                    </w:pPr>
                    <w:r w:rsidRPr="00C73F5B">
                      <w:rPr>
                        <w:color w:val="3E3D58"/>
                        <w:w w:val="101"/>
                        <w:sz w:val="18"/>
                        <w:szCs w:val="18"/>
                      </w:rPr>
                      <w:t>Europaplatz4, 4663 Laakirchen</w:t>
                    </w:r>
                  </w:p>
                  <w:p w:rsidR="00AE7847" w:rsidRPr="00C73F5B" w:rsidRDefault="00AE7847" w:rsidP="00AE7847">
                    <w:pPr>
                      <w:rPr>
                        <w:color w:val="3E3D58"/>
                        <w:w w:val="106"/>
                        <w:sz w:val="18"/>
                        <w:szCs w:val="18"/>
                      </w:rPr>
                    </w:pPr>
                    <w:r w:rsidRPr="00C73F5B">
                      <w:rPr>
                        <w:color w:val="3E3D58"/>
                        <w:w w:val="106"/>
                        <w:sz w:val="18"/>
                        <w:szCs w:val="18"/>
                      </w:rPr>
                      <w:t>Mail: s407142@schule-ooe.at</w:t>
                    </w:r>
                  </w:p>
                  <w:p w:rsidR="00AE7847" w:rsidRDefault="00AE7847" w:rsidP="00AE7847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="002F41BF">
      <w:rPr>
        <w:noProof/>
        <w:lang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1284605</wp:posOffset>
          </wp:positionH>
          <wp:positionV relativeFrom="paragraph">
            <wp:posOffset>2540</wp:posOffset>
          </wp:positionV>
          <wp:extent cx="999490" cy="565150"/>
          <wp:effectExtent l="0" t="0" r="8255" b="2540"/>
          <wp:wrapNone/>
          <wp:docPr id="33" name="Bild 1" descr="M:\Logo\Logo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ogo\Logo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5F4D" w:rsidRDefault="00075F4D" w:rsidP="00080C13">
    <w:pPr>
      <w:pStyle w:val="Kopfzeile"/>
      <w:pBdr>
        <w:bottom w:val="single" w:sz="4" w:space="12" w:color="auto"/>
      </w:pBdr>
    </w:pPr>
  </w:p>
  <w:p w:rsidR="00C73F5B" w:rsidRPr="00AE7847" w:rsidRDefault="00C73F5B" w:rsidP="00080C13">
    <w:pPr>
      <w:pStyle w:val="Kopfzeile"/>
      <w:pBdr>
        <w:bottom w:val="single" w:sz="4" w:space="12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3035"/>
    <w:multiLevelType w:val="hybridMultilevel"/>
    <w:tmpl w:val="324AC8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08"/>
    <w:multiLevelType w:val="hybridMultilevel"/>
    <w:tmpl w:val="E7CABBA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41F0C"/>
    <w:multiLevelType w:val="hybridMultilevel"/>
    <w:tmpl w:val="FF28430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A2368"/>
    <w:multiLevelType w:val="hybridMultilevel"/>
    <w:tmpl w:val="D736E89A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6D77EF"/>
    <w:multiLevelType w:val="hybridMultilevel"/>
    <w:tmpl w:val="0088D202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4D"/>
    <w:rsid w:val="00001400"/>
    <w:rsid w:val="000153BD"/>
    <w:rsid w:val="00075F4D"/>
    <w:rsid w:val="00080C13"/>
    <w:rsid w:val="000A26F8"/>
    <w:rsid w:val="000E6F05"/>
    <w:rsid w:val="00136B2E"/>
    <w:rsid w:val="002524FA"/>
    <w:rsid w:val="002814CC"/>
    <w:rsid w:val="002D3081"/>
    <w:rsid w:val="002F41BF"/>
    <w:rsid w:val="00384E1F"/>
    <w:rsid w:val="003A5B65"/>
    <w:rsid w:val="003B4E91"/>
    <w:rsid w:val="003C3342"/>
    <w:rsid w:val="0040494F"/>
    <w:rsid w:val="00410906"/>
    <w:rsid w:val="00516EAB"/>
    <w:rsid w:val="00527F16"/>
    <w:rsid w:val="0059232D"/>
    <w:rsid w:val="005A7EA6"/>
    <w:rsid w:val="005F21A0"/>
    <w:rsid w:val="0062733D"/>
    <w:rsid w:val="0082599B"/>
    <w:rsid w:val="008A4BC0"/>
    <w:rsid w:val="008C5C01"/>
    <w:rsid w:val="00912D48"/>
    <w:rsid w:val="009B50CB"/>
    <w:rsid w:val="00A17C5F"/>
    <w:rsid w:val="00AC587C"/>
    <w:rsid w:val="00AD5CE9"/>
    <w:rsid w:val="00AE7847"/>
    <w:rsid w:val="00C44DED"/>
    <w:rsid w:val="00C73F5B"/>
    <w:rsid w:val="00D47AE7"/>
    <w:rsid w:val="00D97879"/>
    <w:rsid w:val="00DE1964"/>
    <w:rsid w:val="00E03ACD"/>
    <w:rsid w:val="00E226E4"/>
    <w:rsid w:val="00E30701"/>
    <w:rsid w:val="00E37955"/>
    <w:rsid w:val="00E62CE5"/>
    <w:rsid w:val="00E93ED1"/>
    <w:rsid w:val="00F43382"/>
    <w:rsid w:val="00F869CC"/>
    <w:rsid w:val="00FC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9AD94"/>
  <w15:docId w15:val="{36C9CDC5-F3B4-4403-BD70-35E344B6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2C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5F4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5F4D"/>
  </w:style>
  <w:style w:type="paragraph" w:styleId="Fuzeile">
    <w:name w:val="footer"/>
    <w:basedOn w:val="Standard"/>
    <w:link w:val="FuzeileZchn"/>
    <w:uiPriority w:val="99"/>
    <w:unhideWhenUsed/>
    <w:rsid w:val="00075F4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5F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F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80C13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82599B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384E1F"/>
  </w:style>
  <w:style w:type="paragraph" w:styleId="Funotentext">
    <w:name w:val="footnote text"/>
    <w:basedOn w:val="Standard"/>
    <w:link w:val="FunotentextZchn"/>
    <w:uiPriority w:val="99"/>
    <w:semiHidden/>
    <w:unhideWhenUsed/>
    <w:rsid w:val="00384E1F"/>
    <w:pPr>
      <w:spacing w:before="200" w:line="240" w:lineRule="auto"/>
    </w:pPr>
    <w:rPr>
      <w:rFonts w:asciiTheme="minorHAnsi" w:hAnsiTheme="minorHAnsi" w:cstheme="minorBidi"/>
      <w:color w:val="000000" w:themeColor="text1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4E1F"/>
    <w:rPr>
      <w:rFonts w:asciiTheme="minorHAnsi" w:hAnsiTheme="minorHAnsi" w:cstheme="minorBidi"/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84E1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384E1F"/>
    <w:rPr>
      <w:color w:val="B92E16"/>
      <w:u w:val="single"/>
    </w:rPr>
  </w:style>
  <w:style w:type="paragraph" w:customStyle="1" w:styleId="83ErlText">
    <w:name w:val="83_ErlText"/>
    <w:basedOn w:val="Standard"/>
    <w:link w:val="83ErlTextZchn"/>
    <w:rsid w:val="00384E1F"/>
    <w:pPr>
      <w:spacing w:before="80" w:line="220" w:lineRule="exact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de-DE" w:eastAsia="de-DE"/>
    </w:rPr>
  </w:style>
  <w:style w:type="character" w:customStyle="1" w:styleId="83ErlTextZchn">
    <w:name w:val="83_ErlText Zchn"/>
    <w:basedOn w:val="Absatz-Standardschriftart"/>
    <w:link w:val="83ErlText"/>
    <w:rsid w:val="00384E1F"/>
    <w:rPr>
      <w:rFonts w:ascii="Times New Roman" w:eastAsia="Times New Roman" w:hAnsi="Times New Roman" w:cs="Times New Roman"/>
      <w:snapToGrid w:val="0"/>
      <w:color w:val="000000"/>
      <w:sz w:val="20"/>
      <w:szCs w:val="20"/>
      <w:lang w:val="de-DE" w:eastAsia="de-DE"/>
    </w:rPr>
  </w:style>
  <w:style w:type="paragraph" w:styleId="StandardWeb">
    <w:name w:val="Normal (Web)"/>
    <w:basedOn w:val="Standard"/>
    <w:uiPriority w:val="99"/>
    <w:unhideWhenUsed/>
    <w:rsid w:val="00384E1F"/>
    <w:pPr>
      <w:spacing w:line="240" w:lineRule="auto"/>
    </w:pPr>
    <w:rPr>
      <w:rFonts w:ascii="Times New Roman" w:hAnsi="Times New Roman" w:cs="Times New Roman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lehrer</dc:creator>
  <cp:lastModifiedBy>Direktion</cp:lastModifiedBy>
  <cp:revision>3</cp:revision>
  <cp:lastPrinted>2021-04-23T08:00:00Z</cp:lastPrinted>
  <dcterms:created xsi:type="dcterms:W3CDTF">2021-04-23T08:03:00Z</dcterms:created>
  <dcterms:modified xsi:type="dcterms:W3CDTF">2021-04-23T08:59:00Z</dcterms:modified>
</cp:coreProperties>
</file>